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6A" w:rsidRDefault="008368F6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：核实登记点地址及电话</w:t>
      </w:r>
    </w:p>
    <w:p w:rsidR="0032446A" w:rsidRDefault="008368F6">
      <w:r>
        <w:rPr>
          <w:rFonts w:hint="eastAsia"/>
        </w:rPr>
        <w:t>台州地区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2"/>
        <w:gridCol w:w="935"/>
        <w:gridCol w:w="3179"/>
        <w:gridCol w:w="6574"/>
        <w:gridCol w:w="2016"/>
      </w:tblGrid>
      <w:tr w:rsidR="0032446A">
        <w:trPr>
          <w:trHeight w:val="240"/>
        </w:trPr>
        <w:tc>
          <w:tcPr>
            <w:tcW w:w="1012" w:type="dxa"/>
            <w:vMerge w:val="restart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椒江区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127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椒江法院执行服务专区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椒江区云西路</w:t>
            </w:r>
            <w:r>
              <w:rPr>
                <w:rFonts w:ascii="仿宋_GB2312" w:eastAsia="仿宋_GB2312" w:hint="eastAsia"/>
                <w:szCs w:val="21"/>
              </w:rPr>
              <w:t>233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0576-88108159</w:t>
            </w:r>
          </w:p>
        </w:tc>
      </w:tr>
      <w:tr w:rsidR="0032446A">
        <w:trPr>
          <w:trHeight w:val="24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128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椒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南法庭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椒江区洪家街道洪三西路</w:t>
            </w:r>
            <w:r>
              <w:rPr>
                <w:rFonts w:ascii="仿宋_GB2312" w:eastAsia="仿宋_GB2312" w:hint="eastAsia"/>
                <w:szCs w:val="21"/>
              </w:rPr>
              <w:t>102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0576-88108306</w:t>
            </w:r>
          </w:p>
        </w:tc>
      </w:tr>
      <w:tr w:rsidR="0032446A">
        <w:trPr>
          <w:trHeight w:val="24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129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椒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北法庭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椒江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区章安街道金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鳌街（章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安司法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所北侧）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0576-88108270</w:t>
            </w:r>
          </w:p>
        </w:tc>
      </w:tr>
      <w:tr w:rsidR="0032446A">
        <w:trPr>
          <w:trHeight w:val="240"/>
        </w:trPr>
        <w:tc>
          <w:tcPr>
            <w:tcW w:w="1012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黄岩区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130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黄岩人民法院第二办公区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台州市黄岩区天元路</w:t>
            </w:r>
            <w:r>
              <w:rPr>
                <w:rFonts w:ascii="仿宋_GB2312" w:eastAsia="仿宋_GB2312" w:hint="eastAsia"/>
                <w:szCs w:val="21"/>
              </w:rPr>
              <w:t>307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0576-84282185</w:t>
            </w:r>
          </w:p>
        </w:tc>
      </w:tr>
      <w:tr w:rsidR="0032446A">
        <w:trPr>
          <w:trHeight w:val="480"/>
        </w:trPr>
        <w:tc>
          <w:tcPr>
            <w:tcW w:w="1012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路桥区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131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路桥区人民法院原诉讼服务中心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路桥区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腾达路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969</w:t>
            </w:r>
            <w:r>
              <w:rPr>
                <w:rFonts w:ascii="仿宋_GB2312" w:eastAsia="仿宋_GB2312" w:hint="eastAsia"/>
                <w:szCs w:val="21"/>
              </w:rPr>
              <w:t>号原诉讼服务中心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0576-82510505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0576-80258330</w:t>
            </w:r>
          </w:p>
        </w:tc>
      </w:tr>
      <w:tr w:rsidR="0032446A">
        <w:trPr>
          <w:trHeight w:val="240"/>
        </w:trPr>
        <w:tc>
          <w:tcPr>
            <w:tcW w:w="1012" w:type="dxa"/>
            <w:vMerge w:val="restart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临海市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132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临海市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人民法院杜桥法庭</w:t>
            </w:r>
            <w:proofErr w:type="gramEnd"/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临海市杜桥镇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府前街</w:t>
            </w:r>
            <w:r>
              <w:rPr>
                <w:rFonts w:ascii="仿宋_GB2312" w:eastAsia="仿宋_GB2312" w:hint="eastAsia"/>
                <w:szCs w:val="21"/>
              </w:rPr>
              <w:t>103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0576-85131513</w:t>
            </w:r>
          </w:p>
        </w:tc>
      </w:tr>
      <w:tr w:rsidR="0032446A">
        <w:trPr>
          <w:trHeight w:val="24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133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临海市人民法院诉讼服务中心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临海市东方大道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0576-85136935</w:t>
            </w:r>
          </w:p>
        </w:tc>
      </w:tr>
      <w:tr w:rsidR="0032446A">
        <w:trPr>
          <w:trHeight w:val="480"/>
        </w:trPr>
        <w:tc>
          <w:tcPr>
            <w:tcW w:w="1012" w:type="dxa"/>
            <w:vMerge w:val="restart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温岭市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134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温岭市人民法院诉讼服务大厅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太平街道横湖中路</w:t>
            </w:r>
            <w:r>
              <w:rPr>
                <w:rFonts w:ascii="仿宋_GB2312" w:eastAsia="仿宋_GB2312" w:hint="eastAsia"/>
                <w:szCs w:val="21"/>
              </w:rPr>
              <w:t>198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0576-86128972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0576-86128950</w:t>
            </w:r>
          </w:p>
        </w:tc>
      </w:tr>
      <w:tr w:rsidR="0032446A">
        <w:trPr>
          <w:trHeight w:val="24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温岭法院大溪法庭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大溪镇南嵩路和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双凌路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交汇处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0576-81671885</w:t>
            </w:r>
          </w:p>
        </w:tc>
      </w:tr>
      <w:tr w:rsidR="0032446A">
        <w:trPr>
          <w:trHeight w:val="24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136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温岭法院泽国法庭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泽国镇幸福路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0576-86446086</w:t>
            </w:r>
          </w:p>
        </w:tc>
      </w:tr>
      <w:tr w:rsidR="0032446A">
        <w:trPr>
          <w:trHeight w:val="48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温岭法院新河法庭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新河镇披云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路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0576-86555566</w:t>
            </w:r>
          </w:p>
        </w:tc>
      </w:tr>
      <w:tr w:rsidR="0032446A">
        <w:trPr>
          <w:trHeight w:val="240"/>
        </w:trPr>
        <w:tc>
          <w:tcPr>
            <w:tcW w:w="1012" w:type="dxa"/>
            <w:vMerge w:val="restart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温岭法院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箬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横法庭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箬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横镇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箬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横大道</w:t>
            </w:r>
            <w:r>
              <w:rPr>
                <w:rFonts w:ascii="仿宋_GB2312" w:eastAsia="仿宋_GB2312" w:hint="eastAsia"/>
                <w:szCs w:val="21"/>
              </w:rPr>
              <w:t>99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0576-86865905</w:t>
            </w:r>
          </w:p>
        </w:tc>
      </w:tr>
      <w:tr w:rsidR="0032446A">
        <w:trPr>
          <w:trHeight w:val="24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温岭法院石陈法庭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石塘镇林石北路</w:t>
            </w:r>
            <w:r>
              <w:rPr>
                <w:rFonts w:ascii="仿宋_GB2312" w:eastAsia="仿宋_GB2312" w:hint="eastAsia"/>
                <w:szCs w:val="21"/>
              </w:rPr>
              <w:t>54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0576-86720166</w:t>
            </w:r>
          </w:p>
        </w:tc>
      </w:tr>
      <w:tr w:rsidR="0032446A">
        <w:trPr>
          <w:trHeight w:val="480"/>
        </w:trPr>
        <w:tc>
          <w:tcPr>
            <w:tcW w:w="1012" w:type="dxa"/>
            <w:vMerge w:val="restart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玉环市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140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玉环市公安局经侦大队（玉环市公安局</w:t>
            </w:r>
            <w:r>
              <w:rPr>
                <w:rFonts w:ascii="仿宋_GB2312" w:eastAsia="仿宋_GB2312" w:hint="eastAsia"/>
                <w:szCs w:val="21"/>
              </w:rPr>
              <w:t>B</w:t>
            </w:r>
            <w:r>
              <w:rPr>
                <w:rFonts w:ascii="仿宋_GB2312" w:eastAsia="仿宋_GB2312" w:hint="eastAsia"/>
                <w:szCs w:val="21"/>
              </w:rPr>
              <w:t>楼</w:t>
            </w:r>
            <w:r>
              <w:rPr>
                <w:rFonts w:ascii="仿宋_GB2312" w:eastAsia="仿宋_GB2312" w:hint="eastAsia"/>
                <w:szCs w:val="21"/>
              </w:rPr>
              <w:t>211</w:t>
            </w:r>
            <w:r>
              <w:rPr>
                <w:rFonts w:ascii="仿宋_GB2312" w:eastAsia="仿宋_GB2312" w:hint="eastAsia"/>
                <w:szCs w:val="21"/>
              </w:rPr>
              <w:t>办公室）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玉环市玉城街道广陵路</w:t>
            </w:r>
            <w:r>
              <w:rPr>
                <w:rFonts w:ascii="仿宋_GB2312" w:eastAsia="仿宋_GB2312" w:hint="eastAsia"/>
                <w:szCs w:val="21"/>
              </w:rPr>
              <w:t>27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0576-89917603</w:t>
            </w:r>
          </w:p>
        </w:tc>
      </w:tr>
      <w:tr w:rsidR="0032446A">
        <w:trPr>
          <w:trHeight w:val="48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141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玉环市人民法院诉讼服务中心（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号窗口）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玉环市玉城街道珠港大道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0576-80736919</w:t>
            </w:r>
          </w:p>
        </w:tc>
      </w:tr>
      <w:tr w:rsidR="0032446A">
        <w:trPr>
          <w:trHeight w:val="240"/>
        </w:trPr>
        <w:tc>
          <w:tcPr>
            <w:tcW w:w="1012" w:type="dxa"/>
            <w:vMerge w:val="restart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天台县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142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天台县人民法院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天台县始丰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街道和合北路</w:t>
            </w:r>
            <w:r>
              <w:rPr>
                <w:rFonts w:ascii="仿宋_GB2312" w:eastAsia="仿宋_GB2312" w:hint="eastAsia"/>
                <w:szCs w:val="21"/>
              </w:rPr>
              <w:t>159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0576-81309092</w:t>
            </w:r>
          </w:p>
        </w:tc>
      </w:tr>
      <w:tr w:rsidR="0032446A">
        <w:trPr>
          <w:trHeight w:val="24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143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天台县人民法院苍山法庭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天台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县坦头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镇法庭路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0576-83710220</w:t>
            </w:r>
          </w:p>
        </w:tc>
      </w:tr>
      <w:tr w:rsidR="0032446A">
        <w:trPr>
          <w:trHeight w:val="24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144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天台县人民法院平街法庭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天台县平桥镇朝阳西路</w:t>
            </w:r>
            <w:r>
              <w:rPr>
                <w:rFonts w:ascii="仿宋_GB2312" w:eastAsia="仿宋_GB2312" w:hint="eastAsia"/>
                <w:szCs w:val="21"/>
              </w:rPr>
              <w:t>89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0576-83661051</w:t>
            </w:r>
          </w:p>
        </w:tc>
      </w:tr>
      <w:tr w:rsidR="0032446A">
        <w:trPr>
          <w:trHeight w:val="240"/>
        </w:trPr>
        <w:tc>
          <w:tcPr>
            <w:tcW w:w="1012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仙居县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145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仙居县人民法院执行局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仙居县安洲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街道溪滨南路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207</w:t>
            </w:r>
            <w:r>
              <w:rPr>
                <w:rFonts w:ascii="仿宋_GB2312" w:eastAsia="仿宋_GB2312" w:hint="eastAsia"/>
                <w:szCs w:val="21"/>
              </w:rPr>
              <w:t>接待室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三桥医院隔壁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0576-89322625</w:t>
            </w:r>
          </w:p>
        </w:tc>
      </w:tr>
      <w:tr w:rsidR="0032446A">
        <w:trPr>
          <w:trHeight w:val="240"/>
        </w:trPr>
        <w:tc>
          <w:tcPr>
            <w:tcW w:w="1012" w:type="dxa"/>
            <w:vMerge w:val="restart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三门县</w:t>
            </w:r>
          </w:p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146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三门法院诉讼服务中心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三门县海游街道上洋路</w:t>
            </w:r>
            <w:r>
              <w:rPr>
                <w:rFonts w:ascii="仿宋_GB2312" w:eastAsia="仿宋_GB2312" w:hint="eastAsia"/>
                <w:szCs w:val="21"/>
              </w:rPr>
              <w:t>70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0576-83367925</w:t>
            </w:r>
          </w:p>
        </w:tc>
      </w:tr>
      <w:tr w:rsidR="0032446A">
        <w:trPr>
          <w:trHeight w:val="240"/>
        </w:trPr>
        <w:tc>
          <w:tcPr>
            <w:tcW w:w="1012" w:type="dxa"/>
            <w:vMerge/>
          </w:tcPr>
          <w:p w:rsidR="0032446A" w:rsidRDefault="0032446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</w:tcPr>
          <w:p w:rsidR="0032446A" w:rsidRDefault="008368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147</w:t>
            </w:r>
          </w:p>
        </w:tc>
        <w:tc>
          <w:tcPr>
            <w:tcW w:w="3179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浦坝港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法庭</w:t>
            </w:r>
          </w:p>
        </w:tc>
        <w:tc>
          <w:tcPr>
            <w:tcW w:w="6574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三门县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浦坝港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镇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小雄街</w:t>
            </w:r>
            <w:r>
              <w:rPr>
                <w:rFonts w:ascii="仿宋_GB2312" w:eastAsia="仿宋_GB2312" w:hint="eastAsia"/>
                <w:szCs w:val="21"/>
              </w:rPr>
              <w:t>128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proofErr w:type="gramEnd"/>
          </w:p>
        </w:tc>
        <w:tc>
          <w:tcPr>
            <w:tcW w:w="2016" w:type="dxa"/>
          </w:tcPr>
          <w:p w:rsidR="0032446A" w:rsidRDefault="008368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0576-83560019</w:t>
            </w:r>
          </w:p>
        </w:tc>
      </w:tr>
    </w:tbl>
    <w:p w:rsidR="0032446A" w:rsidRDefault="0032446A">
      <w:pPr>
        <w:spacing w:line="480" w:lineRule="auto"/>
        <w:rPr>
          <w:sz w:val="32"/>
          <w:szCs w:val="32"/>
        </w:rPr>
      </w:pPr>
    </w:p>
    <w:p w:rsidR="0032446A" w:rsidRDefault="0032446A">
      <w:pPr>
        <w:spacing w:line="480" w:lineRule="auto"/>
        <w:rPr>
          <w:sz w:val="32"/>
          <w:szCs w:val="32"/>
        </w:rPr>
      </w:pPr>
      <w:bookmarkStart w:id="0" w:name="_GoBack"/>
      <w:bookmarkEnd w:id="0"/>
    </w:p>
    <w:sectPr w:rsidR="0032446A" w:rsidSect="00324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F6" w:rsidRPr="00441AAA" w:rsidRDefault="008368F6" w:rsidP="00FD1ECF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8368F6" w:rsidRPr="00441AAA" w:rsidRDefault="008368F6" w:rsidP="00FD1EC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F6" w:rsidRPr="00441AAA" w:rsidRDefault="008368F6" w:rsidP="00FD1ECF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8368F6" w:rsidRPr="00441AAA" w:rsidRDefault="008368F6" w:rsidP="00FD1ECF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46A"/>
    <w:rsid w:val="0032446A"/>
    <w:rsid w:val="008368F6"/>
    <w:rsid w:val="00FD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46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2446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32446A"/>
    <w:rPr>
      <w:sz w:val="18"/>
      <w:szCs w:val="18"/>
    </w:rPr>
  </w:style>
  <w:style w:type="paragraph" w:styleId="a4">
    <w:name w:val="footer"/>
    <w:basedOn w:val="a"/>
    <w:link w:val="Char0"/>
    <w:rsid w:val="0032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2446A"/>
    <w:rPr>
      <w:sz w:val="18"/>
      <w:szCs w:val="18"/>
    </w:rPr>
  </w:style>
  <w:style w:type="paragraph" w:styleId="a5">
    <w:name w:val="header"/>
    <w:basedOn w:val="a"/>
    <w:link w:val="Char1"/>
    <w:rsid w:val="0032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32446A"/>
    <w:rPr>
      <w:sz w:val="18"/>
      <w:szCs w:val="18"/>
    </w:rPr>
  </w:style>
  <w:style w:type="character" w:styleId="a6">
    <w:name w:val="FollowedHyperlink"/>
    <w:basedOn w:val="a0"/>
    <w:rsid w:val="0032446A"/>
    <w:rPr>
      <w:color w:val="800080"/>
      <w:u w:val="single"/>
    </w:rPr>
  </w:style>
  <w:style w:type="character" w:styleId="a7">
    <w:name w:val="Hyperlink"/>
    <w:basedOn w:val="a0"/>
    <w:rsid w:val="0032446A"/>
    <w:rPr>
      <w:color w:val="0000FF"/>
      <w:u w:val="single"/>
    </w:rPr>
  </w:style>
  <w:style w:type="paragraph" w:customStyle="1" w:styleId="font5">
    <w:name w:val="font5"/>
    <w:basedOn w:val="a"/>
    <w:rsid w:val="00324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324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24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32446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324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324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8">
    <w:name w:val="xl98"/>
    <w:basedOn w:val="a"/>
    <w:rsid w:val="0032446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9">
    <w:name w:val="xl99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0">
    <w:name w:val="xl100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1">
    <w:name w:val="xl101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2">
    <w:name w:val="xl102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3">
    <w:name w:val="xl103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4">
    <w:name w:val="xl104"/>
    <w:basedOn w:val="a"/>
    <w:rsid w:val="00324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NTKO</dc:creator>
  <cp:lastModifiedBy>ll</cp:lastModifiedBy>
  <cp:revision>2</cp:revision>
  <dcterms:created xsi:type="dcterms:W3CDTF">2019-06-24T14:43:00Z</dcterms:created>
  <dcterms:modified xsi:type="dcterms:W3CDTF">2019-06-26T07:29:00Z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